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B4" w:rsidRPr="00303FB4" w:rsidRDefault="00303FB4" w:rsidP="00303FB4">
      <w:pPr>
        <w:jc w:val="left"/>
        <w:rPr>
          <w:rFonts w:asciiTheme="majorEastAsia" w:eastAsiaTheme="majorEastAsia" w:hAnsiTheme="majorEastAsia" w:hint="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642F4" wp14:editId="6D234ED3">
                <wp:simplePos x="0" y="0"/>
                <wp:positionH relativeFrom="column">
                  <wp:posOffset>1876425</wp:posOffset>
                </wp:positionH>
                <wp:positionV relativeFrom="paragraph">
                  <wp:posOffset>219075</wp:posOffset>
                </wp:positionV>
                <wp:extent cx="371475" cy="581025"/>
                <wp:effectExtent l="19050" t="19050" r="47625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81025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47.75pt;margin-top:17.25pt;width:29.2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" adj="6905" filled="f" strokecolor="#243f60 [1604]" strokeweight="2pt"/>
            </w:pict>
          </mc:Fallback>
        </mc:AlternateContent>
      </w:r>
      <w:r w:rsidRPr="00303FB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㈱エコファースト行</w:t>
      </w:r>
    </w:p>
    <w:p w:rsidR="00303FB4" w:rsidRPr="00303FB4" w:rsidRDefault="00303FB4" w:rsidP="00303FB4">
      <w:pPr>
        <w:jc w:val="left"/>
        <w:rPr>
          <w:rFonts w:asciiTheme="majorEastAsia" w:eastAsiaTheme="majorEastAsia" w:hAnsiTheme="majorEastAsia" w:hint="eastAsia"/>
          <w:b/>
          <w:kern w:val="0"/>
          <w:sz w:val="22"/>
          <w:szCs w:val="22"/>
        </w:rPr>
      </w:pPr>
      <w:r w:rsidRPr="00303FB4">
        <w:rPr>
          <w:rFonts w:asciiTheme="majorEastAsia" w:eastAsiaTheme="majorEastAsia" w:hAnsiTheme="majorEastAsia" w:hint="eastAsia"/>
          <w:b/>
          <w:kern w:val="0"/>
          <w:sz w:val="44"/>
          <w:szCs w:val="44"/>
          <w:u w:val="double"/>
        </w:rPr>
        <w:t>03-5368-2562</w:t>
      </w:r>
      <w:r>
        <w:rPr>
          <w:rFonts w:asciiTheme="majorEastAsia" w:eastAsiaTheme="majorEastAsia" w:hAnsiTheme="majorEastAsia" w:hint="eastAsia"/>
          <w:b/>
          <w:kern w:val="0"/>
          <w:sz w:val="44"/>
          <w:szCs w:val="44"/>
          <w:u w:val="double"/>
        </w:rPr>
        <w:t xml:space="preserve">　　</w:t>
      </w:r>
      <w:r w:rsidRPr="00303FB4"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>そのままFAX</w:t>
      </w:r>
      <w:r>
        <w:rPr>
          <w:rFonts w:asciiTheme="majorEastAsia" w:eastAsiaTheme="majorEastAsia" w:hAnsiTheme="majorEastAsia" w:hint="eastAsia"/>
          <w:b/>
          <w:kern w:val="0"/>
          <w:sz w:val="22"/>
          <w:szCs w:val="22"/>
        </w:rPr>
        <w:t xml:space="preserve"> 又はメール</w:t>
      </w:r>
      <w:bookmarkStart w:id="0" w:name="_GoBack"/>
      <w:bookmarkEnd w:id="0"/>
    </w:p>
    <w:p w:rsidR="00303FB4" w:rsidRPr="00303FB4" w:rsidRDefault="00220B53" w:rsidP="00303FB4">
      <w:pPr>
        <w:ind w:left="1968" w:hangingChars="700" w:hanging="1968"/>
        <w:jc w:val="center"/>
        <w:rPr>
          <w:rFonts w:asciiTheme="majorEastAsia" w:eastAsiaTheme="majorEastAsia" w:hAnsiTheme="majorEastAsia" w:hint="eastAsia"/>
          <w:szCs w:val="21"/>
        </w:rPr>
      </w:pPr>
      <w:r w:rsidRPr="00303FB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比較試験用ヒアリングシート</w:t>
      </w:r>
      <w:r w:rsidR="00CD31BD" w:rsidRPr="00303FB4">
        <w:rPr>
          <w:rFonts w:asciiTheme="majorEastAsia" w:eastAsiaTheme="majorEastAsia" w:hAnsiTheme="majorEastAsia" w:hint="eastAsia"/>
          <w:szCs w:val="21"/>
        </w:rPr>
        <w:t xml:space="preserve">　</w:t>
      </w:r>
      <w:r w:rsidR="00303FB4" w:rsidRPr="00303FB4">
        <w:rPr>
          <w:rFonts w:asciiTheme="majorEastAsia" w:eastAsiaTheme="majorEastAsia" w:hAnsiTheme="majorEastAsia" w:hint="eastAsia"/>
          <w:szCs w:val="21"/>
        </w:rPr>
        <w:t>(作成日　　年　月　日)</w:t>
      </w:r>
      <w:r w:rsidR="00CD31BD" w:rsidRPr="00303FB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</w:t>
      </w:r>
      <w:r w:rsidR="00303FB4" w:rsidRPr="00303FB4"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:rsidR="00AA7B5F" w:rsidRPr="00303FB4" w:rsidRDefault="00F55EB8" w:rsidP="00303FB4">
      <w:pPr>
        <w:ind w:left="1470" w:hangingChars="700" w:hanging="1470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 w:rsidRPr="00F55EB8">
        <w:rPr>
          <w:rFonts w:asciiTheme="majorEastAsia" w:eastAsiaTheme="majorEastAsia" w:hAnsiTheme="majorEastAsia" w:hint="eastAsia"/>
          <w:szCs w:val="21"/>
        </w:rPr>
        <w:t>●</w:t>
      </w:r>
      <w:r w:rsidR="00CD31BD" w:rsidRPr="00F55EB8">
        <w:rPr>
          <w:rFonts w:asciiTheme="majorEastAsia" w:eastAsiaTheme="majorEastAsia" w:hAnsiTheme="majorEastAsia" w:hint="eastAsia"/>
          <w:szCs w:val="21"/>
        </w:rPr>
        <w:t>お客様情報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8003"/>
      </w:tblGrid>
      <w:tr w:rsidR="00AA7B5F" w:rsidRPr="00F55EB8" w:rsidTr="00820369">
        <w:trPr>
          <w:trHeight w:hRule="exact" w:val="51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7B5F" w:rsidRPr="00F55EB8" w:rsidRDefault="007C3270" w:rsidP="00235A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F55EB8">
              <w:rPr>
                <w:rFonts w:asciiTheme="majorEastAsia" w:eastAsiaTheme="majorEastAsia" w:hAnsiTheme="majorEastAsia" w:hint="eastAsia"/>
                <w:szCs w:val="21"/>
              </w:rPr>
              <w:t>社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F55EB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80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A7B5F" w:rsidRPr="00F55EB8" w:rsidRDefault="00AA7B5F" w:rsidP="008203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3270" w:rsidRPr="00F55EB8" w:rsidTr="00820369">
        <w:trPr>
          <w:trHeight w:hRule="exact" w:val="51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3270" w:rsidRPr="00F55EB8" w:rsidRDefault="007C3270" w:rsidP="00235A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工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F55EB8">
              <w:rPr>
                <w:rFonts w:asciiTheme="majorEastAsia" w:eastAsiaTheme="majorEastAsia" w:hAnsiTheme="majorEastAsia" w:hint="eastAsia"/>
                <w:szCs w:val="21"/>
              </w:rPr>
              <w:t>場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F55EB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80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3270" w:rsidRPr="00F55EB8" w:rsidRDefault="007C3270" w:rsidP="008203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7B5F" w:rsidRPr="00F55EB8" w:rsidTr="00820369">
        <w:trPr>
          <w:trHeight w:hRule="exact" w:val="51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AA7B5F" w:rsidRPr="00F55EB8" w:rsidRDefault="00CD31BD" w:rsidP="00235A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ご担当者</w:t>
            </w:r>
            <w:r w:rsidR="00A33390" w:rsidRPr="00F55EB8">
              <w:rPr>
                <w:rFonts w:asciiTheme="majorEastAsia" w:eastAsiaTheme="majorEastAsia" w:hAnsiTheme="majorEastAsia" w:hint="eastAsia"/>
                <w:szCs w:val="21"/>
              </w:rPr>
              <w:t>名(所属部署)</w:t>
            </w:r>
          </w:p>
        </w:tc>
        <w:tc>
          <w:tcPr>
            <w:tcW w:w="8003" w:type="dxa"/>
            <w:tcBorders>
              <w:right w:val="single" w:sz="8" w:space="0" w:color="auto"/>
            </w:tcBorders>
            <w:vAlign w:val="center"/>
          </w:tcPr>
          <w:p w:rsidR="00AA7B5F" w:rsidRPr="00F55EB8" w:rsidRDefault="00AA7B5F" w:rsidP="008203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3390" w:rsidRPr="00F55EB8" w:rsidTr="00820369">
        <w:trPr>
          <w:trHeight w:hRule="exact" w:val="51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A33390" w:rsidRPr="00F55EB8" w:rsidRDefault="00A33390" w:rsidP="00235A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電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55EB8">
              <w:rPr>
                <w:rFonts w:asciiTheme="majorEastAsia" w:eastAsiaTheme="majorEastAsia" w:hAnsiTheme="majorEastAsia" w:hint="eastAsia"/>
                <w:szCs w:val="21"/>
              </w:rPr>
              <w:t>話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55EB8">
              <w:rPr>
                <w:rFonts w:asciiTheme="majorEastAsia" w:eastAsiaTheme="majorEastAsia" w:hAnsiTheme="majorEastAsia" w:hint="eastAsia"/>
                <w:szCs w:val="21"/>
              </w:rPr>
              <w:t>番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55EB8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  <w:tc>
          <w:tcPr>
            <w:tcW w:w="8003" w:type="dxa"/>
            <w:tcBorders>
              <w:right w:val="single" w:sz="8" w:space="0" w:color="auto"/>
            </w:tcBorders>
            <w:vAlign w:val="center"/>
          </w:tcPr>
          <w:p w:rsidR="00A33390" w:rsidRPr="00F55EB8" w:rsidRDefault="00A33390" w:rsidP="008203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3390" w:rsidRPr="00F55EB8" w:rsidTr="00820369">
        <w:trPr>
          <w:trHeight w:hRule="exact" w:val="51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3390" w:rsidRPr="00F55EB8" w:rsidRDefault="00A33390" w:rsidP="00235A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ご担当者メールアドレス</w:t>
            </w:r>
          </w:p>
        </w:tc>
        <w:tc>
          <w:tcPr>
            <w:tcW w:w="80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3390" w:rsidRPr="00F55EB8" w:rsidRDefault="00820369" w:rsidP="0082036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@</w:t>
            </w:r>
          </w:p>
        </w:tc>
      </w:tr>
    </w:tbl>
    <w:p w:rsidR="00AA7B5F" w:rsidRPr="00F55EB8" w:rsidRDefault="00AA7B5F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7C3270" w:rsidRPr="00F55EB8" w:rsidRDefault="00F55EB8">
      <w:pPr>
        <w:rPr>
          <w:rFonts w:asciiTheme="majorEastAsia" w:eastAsiaTheme="majorEastAsia" w:hAnsiTheme="majorEastAsia"/>
          <w:szCs w:val="21"/>
        </w:rPr>
      </w:pPr>
      <w:r w:rsidRPr="00F55EB8">
        <w:rPr>
          <w:rFonts w:asciiTheme="majorEastAsia" w:eastAsiaTheme="majorEastAsia" w:hAnsiTheme="majorEastAsia" w:hint="eastAsia"/>
          <w:szCs w:val="21"/>
        </w:rPr>
        <w:t>●</w:t>
      </w:r>
      <w:r w:rsidR="007C3270" w:rsidRPr="00F55EB8">
        <w:rPr>
          <w:rFonts w:asciiTheme="majorEastAsia" w:eastAsiaTheme="majorEastAsia" w:hAnsiTheme="majorEastAsia" w:hint="eastAsia"/>
          <w:szCs w:val="21"/>
        </w:rPr>
        <w:t>必須</w:t>
      </w:r>
      <w:r w:rsidR="00CD31BD" w:rsidRPr="00F55EB8">
        <w:rPr>
          <w:rFonts w:asciiTheme="majorEastAsia" w:eastAsiaTheme="majorEastAsia" w:hAnsiTheme="majorEastAsia" w:hint="eastAsia"/>
          <w:szCs w:val="21"/>
        </w:rPr>
        <w:t>チェック項目</w:t>
      </w:r>
      <w:r w:rsidR="007C3270" w:rsidRPr="00F55EB8">
        <w:rPr>
          <w:rFonts w:asciiTheme="majorEastAsia" w:eastAsiaTheme="majorEastAsia" w:hAnsiTheme="majorEastAsia" w:hint="eastAsia"/>
          <w:szCs w:val="21"/>
        </w:rPr>
        <w:t xml:space="preserve">　※報告書作成に必要です。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6160"/>
      </w:tblGrid>
      <w:tr w:rsidR="00AA7B5F" w:rsidRPr="00F55EB8" w:rsidTr="00820369">
        <w:trPr>
          <w:trHeight w:hRule="exact" w:val="510"/>
        </w:trPr>
        <w:tc>
          <w:tcPr>
            <w:tcW w:w="10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AA7B5F" w:rsidRPr="00F55EB8" w:rsidRDefault="00CD31BD" w:rsidP="00820369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7C3270" w:rsidRPr="00F55EB8">
              <w:rPr>
                <w:rFonts w:asciiTheme="majorEastAsia" w:eastAsiaTheme="majorEastAsia" w:hAnsiTheme="majorEastAsia" w:hint="eastAsia"/>
                <w:szCs w:val="21"/>
              </w:rPr>
              <w:t>）試験箇所</w:t>
            </w:r>
          </w:p>
        </w:tc>
      </w:tr>
      <w:tr w:rsidR="00AA7B5F" w:rsidRPr="00F55EB8" w:rsidTr="00235A93">
        <w:trPr>
          <w:trHeight w:hRule="exact" w:val="995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vAlign w:val="center"/>
          </w:tcPr>
          <w:p w:rsidR="00AA7B5F" w:rsidRPr="00F55EB8" w:rsidRDefault="00AA7B5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80" w:type="dxa"/>
            <w:vAlign w:val="center"/>
          </w:tcPr>
          <w:p w:rsidR="00AA7B5F" w:rsidRPr="00F55EB8" w:rsidRDefault="007C3270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試験候補</w:t>
            </w:r>
            <w:r w:rsidR="00775979" w:rsidRPr="00F55EB8">
              <w:rPr>
                <w:rFonts w:asciiTheme="majorEastAsia" w:eastAsiaTheme="majorEastAsia" w:hAnsiTheme="majorEastAsia" w:hint="eastAsia"/>
                <w:szCs w:val="21"/>
              </w:rPr>
              <w:t>箇所部位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center"/>
          </w:tcPr>
          <w:p w:rsidR="00235A93" w:rsidRDefault="00775979" w:rsidP="00235A9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管末・ヘッダー下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>・蒸気送気管</w:t>
            </w:r>
          </w:p>
          <w:p w:rsidR="00235A93" w:rsidRPr="00F55EB8" w:rsidRDefault="00235A93" w:rsidP="00235A9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プロセス機・(機種:        　　　　　　         )</w:t>
            </w:r>
          </w:p>
        </w:tc>
      </w:tr>
      <w:tr w:rsidR="00775979" w:rsidRPr="00F55EB8" w:rsidTr="00235A93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vAlign w:val="center"/>
          </w:tcPr>
          <w:p w:rsidR="00775979" w:rsidRPr="00F55EB8" w:rsidRDefault="007759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80" w:type="dxa"/>
            <w:vAlign w:val="center"/>
          </w:tcPr>
          <w:p w:rsidR="00775979" w:rsidRPr="00F55EB8" w:rsidRDefault="00775979" w:rsidP="002734ED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試験候補箇所のドレン量(推定又は実測量)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center"/>
          </w:tcPr>
          <w:p w:rsidR="00775979" w:rsidRPr="00F55EB8" w:rsidRDefault="00235A93" w:rsidP="00235A93">
            <w:pPr>
              <w:ind w:firstLineChars="350" w:firstLine="73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kg</w:t>
            </w:r>
            <w:r w:rsidR="00775979" w:rsidRPr="00F55EB8">
              <w:rPr>
                <w:rFonts w:asciiTheme="majorEastAsia" w:eastAsiaTheme="majorEastAsia" w:hAnsiTheme="majorEastAsia" w:hint="eastAsia"/>
                <w:szCs w:val="21"/>
              </w:rPr>
              <w:t>/時間</w:t>
            </w:r>
          </w:p>
          <w:p w:rsidR="00775979" w:rsidRPr="00F55EB8" w:rsidRDefault="00775979" w:rsidP="00235A93">
            <w:pPr>
              <w:ind w:firstLineChars="900" w:firstLine="189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5979" w:rsidRPr="00F55EB8" w:rsidTr="00235A93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vAlign w:val="center"/>
          </w:tcPr>
          <w:p w:rsidR="00775979" w:rsidRPr="00F55EB8" w:rsidRDefault="00775979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4280" w:type="dxa"/>
            <w:vAlign w:val="center"/>
          </w:tcPr>
          <w:p w:rsidR="00775979" w:rsidRPr="00F55EB8" w:rsidRDefault="00775979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配管径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center"/>
          </w:tcPr>
          <w:p w:rsidR="00775979" w:rsidRPr="00F55EB8" w:rsidRDefault="00775979" w:rsidP="00235A93">
            <w:pPr>
              <w:wordWrap w:val="0"/>
              <w:ind w:right="800"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15A   ・   20A   ・   25A</w:t>
            </w:r>
          </w:p>
        </w:tc>
      </w:tr>
      <w:tr w:rsidR="00775979" w:rsidRPr="00F55EB8" w:rsidTr="00235A93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vAlign w:val="center"/>
          </w:tcPr>
          <w:p w:rsidR="00775979" w:rsidRPr="00F55EB8" w:rsidRDefault="00775979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4280" w:type="dxa"/>
            <w:vAlign w:val="center"/>
          </w:tcPr>
          <w:p w:rsidR="00775979" w:rsidRPr="00F55EB8" w:rsidRDefault="00775979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配管接続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center"/>
          </w:tcPr>
          <w:p w:rsidR="00775979" w:rsidRPr="00F55EB8" w:rsidRDefault="00235A93" w:rsidP="00235A93">
            <w:pPr>
              <w:wordWrap w:val="0"/>
              <w:ind w:right="800"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775979" w:rsidRPr="00F55EB8">
              <w:rPr>
                <w:rFonts w:asciiTheme="majorEastAsia" w:eastAsiaTheme="majorEastAsia" w:hAnsiTheme="majorEastAsia" w:hint="eastAsia"/>
                <w:szCs w:val="21"/>
              </w:rPr>
              <w:t xml:space="preserve">ネ  ジ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75979" w:rsidRPr="00F55EB8">
              <w:rPr>
                <w:rFonts w:asciiTheme="majorEastAsia" w:eastAsiaTheme="majorEastAsia" w:hAnsiTheme="majorEastAsia" w:hint="eastAsia"/>
                <w:szCs w:val="21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75979" w:rsidRPr="00F55EB8">
              <w:rPr>
                <w:rFonts w:asciiTheme="majorEastAsia" w:eastAsiaTheme="majorEastAsia" w:hAnsiTheme="majorEastAsia" w:hint="eastAsia"/>
                <w:szCs w:val="21"/>
              </w:rPr>
              <w:t xml:space="preserve">　　フランジ</w:t>
            </w:r>
          </w:p>
        </w:tc>
      </w:tr>
      <w:tr w:rsidR="00775979" w:rsidRPr="00F55EB8" w:rsidTr="00235A93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vAlign w:val="center"/>
          </w:tcPr>
          <w:p w:rsidR="00775979" w:rsidRPr="00F55EB8" w:rsidRDefault="00775979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4280" w:type="dxa"/>
            <w:vAlign w:val="center"/>
          </w:tcPr>
          <w:p w:rsidR="00775979" w:rsidRPr="00F55EB8" w:rsidRDefault="00235A93">
            <w:pPr>
              <w:spacing w:line="2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トラップ前後</w:t>
            </w:r>
            <w:r w:rsidR="00775979" w:rsidRPr="00F55EB8">
              <w:rPr>
                <w:rFonts w:asciiTheme="majorEastAsia" w:eastAsiaTheme="majorEastAsia" w:hAnsiTheme="majorEastAsia" w:hint="eastAsia"/>
                <w:szCs w:val="21"/>
              </w:rPr>
              <w:t>バルブ開閉確認</w:t>
            </w:r>
          </w:p>
        </w:tc>
        <w:tc>
          <w:tcPr>
            <w:tcW w:w="61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75979" w:rsidRPr="00F55EB8" w:rsidRDefault="00775979" w:rsidP="00235A93">
            <w:pPr>
              <w:wordWrap w:val="0"/>
              <w:ind w:right="800"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 xml:space="preserve">確認済　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55EB8"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F55EB8">
              <w:rPr>
                <w:rFonts w:asciiTheme="majorEastAsia" w:eastAsiaTheme="majorEastAsia" w:hAnsiTheme="majorEastAsia" w:hint="eastAsia"/>
                <w:szCs w:val="21"/>
              </w:rPr>
              <w:t xml:space="preserve">　未確認</w:t>
            </w:r>
          </w:p>
        </w:tc>
      </w:tr>
      <w:tr w:rsidR="00775979" w:rsidRPr="00F55EB8" w:rsidTr="00235A93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vAlign w:val="center"/>
          </w:tcPr>
          <w:p w:rsidR="00775979" w:rsidRPr="00F55EB8" w:rsidRDefault="00775979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4280" w:type="dxa"/>
            <w:tcBorders>
              <w:right w:val="single" w:sz="4" w:space="0" w:color="auto"/>
            </w:tcBorders>
            <w:vAlign w:val="center"/>
          </w:tcPr>
          <w:p w:rsidR="00775979" w:rsidRPr="00F55EB8" w:rsidRDefault="00820369">
            <w:pPr>
              <w:spacing w:line="2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トラップ1次</w:t>
            </w:r>
            <w:r w:rsidR="00775979" w:rsidRPr="00F55EB8">
              <w:rPr>
                <w:rFonts w:asciiTheme="majorEastAsia" w:eastAsiaTheme="majorEastAsia" w:hAnsiTheme="majorEastAsia" w:hint="eastAsia"/>
                <w:szCs w:val="21"/>
              </w:rPr>
              <w:t>側の圧力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>(温度)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75979" w:rsidRPr="00F55EB8" w:rsidRDefault="00775979" w:rsidP="00235A93">
            <w:pPr>
              <w:ind w:firstLineChars="900" w:firstLine="1890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㎏/㎠</w:t>
            </w:r>
            <w:r w:rsidR="00235A93">
              <w:rPr>
                <w:rFonts w:asciiTheme="majorEastAsia" w:eastAsiaTheme="majorEastAsia" w:hAnsiTheme="majorEastAsia" w:hint="eastAsia"/>
                <w:szCs w:val="21"/>
              </w:rPr>
              <w:t>(         ℃)</w:t>
            </w:r>
          </w:p>
        </w:tc>
      </w:tr>
      <w:tr w:rsidR="00775979" w:rsidRPr="00F55EB8" w:rsidTr="00235A93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vAlign w:val="center"/>
          </w:tcPr>
          <w:p w:rsidR="00775979" w:rsidRPr="00F55EB8" w:rsidRDefault="00775979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4280" w:type="dxa"/>
            <w:tcBorders>
              <w:right w:val="single" w:sz="4" w:space="0" w:color="auto"/>
            </w:tcBorders>
            <w:vAlign w:val="center"/>
          </w:tcPr>
          <w:p w:rsidR="00775979" w:rsidRPr="00F55EB8" w:rsidRDefault="00775979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蒸気単価</w:t>
            </w:r>
          </w:p>
        </w:tc>
        <w:tc>
          <w:tcPr>
            <w:tcW w:w="61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75979" w:rsidRPr="00F55EB8" w:rsidRDefault="00235A93" w:rsidP="00235A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</w:t>
            </w:r>
            <w:r w:rsidR="00775979" w:rsidRPr="00F55EB8">
              <w:rPr>
                <w:rFonts w:asciiTheme="majorEastAsia" w:eastAsiaTheme="majorEastAsia" w:hAnsiTheme="majorEastAsia" w:hint="eastAsia"/>
                <w:szCs w:val="21"/>
              </w:rPr>
              <w:t>円/kg</w:t>
            </w:r>
          </w:p>
        </w:tc>
      </w:tr>
      <w:tr w:rsidR="00775979" w:rsidRPr="00F55EB8" w:rsidTr="00235A93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vAlign w:val="center"/>
          </w:tcPr>
          <w:p w:rsidR="00775979" w:rsidRPr="00F55EB8" w:rsidRDefault="007759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80" w:type="dxa"/>
            <w:tcBorders>
              <w:right w:val="single" w:sz="4" w:space="0" w:color="auto"/>
            </w:tcBorders>
            <w:vAlign w:val="center"/>
          </w:tcPr>
          <w:p w:rsidR="00775979" w:rsidRPr="00F55EB8" w:rsidRDefault="00775979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稼働時間(日)</w:t>
            </w:r>
          </w:p>
        </w:tc>
        <w:tc>
          <w:tcPr>
            <w:tcW w:w="61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75979" w:rsidRPr="00F55EB8" w:rsidRDefault="00775979" w:rsidP="00820369">
            <w:pPr>
              <w:ind w:firstLineChars="1450" w:firstLine="3045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時間/日</w:t>
            </w:r>
          </w:p>
        </w:tc>
      </w:tr>
      <w:tr w:rsidR="00775979" w:rsidRPr="00F55EB8" w:rsidTr="00235A93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</w:tcBorders>
            <w:vAlign w:val="center"/>
          </w:tcPr>
          <w:p w:rsidR="00775979" w:rsidRPr="00F55EB8" w:rsidRDefault="007759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80" w:type="dxa"/>
            <w:tcBorders>
              <w:right w:val="single" w:sz="4" w:space="0" w:color="auto"/>
            </w:tcBorders>
            <w:vAlign w:val="center"/>
          </w:tcPr>
          <w:p w:rsidR="00775979" w:rsidRPr="00F55EB8" w:rsidRDefault="00775979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稼働日数(年)</w:t>
            </w:r>
          </w:p>
        </w:tc>
        <w:tc>
          <w:tcPr>
            <w:tcW w:w="61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75979" w:rsidRPr="00F55EB8" w:rsidRDefault="00775979" w:rsidP="00820369">
            <w:pPr>
              <w:spacing w:line="220" w:lineRule="exact"/>
              <w:ind w:firstLineChars="1550" w:firstLine="3255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日/年</w:t>
            </w:r>
          </w:p>
        </w:tc>
      </w:tr>
    </w:tbl>
    <w:p w:rsidR="00AA7B5F" w:rsidRPr="00F55EB8" w:rsidRDefault="00AA7B5F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775979" w:rsidRPr="00F55EB8" w:rsidRDefault="00F55EB8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F55EB8">
        <w:rPr>
          <w:rFonts w:asciiTheme="majorEastAsia" w:eastAsiaTheme="majorEastAsia" w:hAnsiTheme="majorEastAsia" w:hint="eastAsia"/>
          <w:szCs w:val="21"/>
        </w:rPr>
        <w:t>●チェック項目　※参考項目です。可能な範囲お答え下さい。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6160"/>
      </w:tblGrid>
      <w:tr w:rsidR="00AA7B5F" w:rsidRPr="00F55EB8" w:rsidTr="00820369">
        <w:trPr>
          <w:trHeight w:hRule="exact" w:val="510"/>
        </w:trPr>
        <w:tc>
          <w:tcPr>
            <w:tcW w:w="10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AA7B5F" w:rsidRPr="00F55EB8" w:rsidRDefault="00CD31BD" w:rsidP="00820369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7C3270" w:rsidRPr="00F55EB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F55EB8">
              <w:rPr>
                <w:rFonts w:asciiTheme="majorEastAsia" w:eastAsiaTheme="majorEastAsia" w:hAnsiTheme="majorEastAsia" w:hint="eastAsia"/>
                <w:szCs w:val="21"/>
              </w:rPr>
              <w:t>貴社</w:t>
            </w:r>
            <w:r w:rsidR="00F55EB8" w:rsidRPr="00F55EB8">
              <w:rPr>
                <w:rFonts w:asciiTheme="majorEastAsia" w:eastAsiaTheme="majorEastAsia" w:hAnsiTheme="majorEastAsia" w:hint="eastAsia"/>
                <w:szCs w:val="21"/>
              </w:rPr>
              <w:t xml:space="preserve">工場情報　</w:t>
            </w:r>
          </w:p>
        </w:tc>
      </w:tr>
      <w:tr w:rsidR="00AA7B5F" w:rsidRPr="00F55EB8" w:rsidTr="00820369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vAlign w:val="center"/>
          </w:tcPr>
          <w:p w:rsidR="00AA7B5F" w:rsidRPr="00F55EB8" w:rsidRDefault="00AA7B5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80" w:type="dxa"/>
            <w:vAlign w:val="center"/>
          </w:tcPr>
          <w:p w:rsidR="00AA7B5F" w:rsidRPr="00F55EB8" w:rsidRDefault="00A33390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省エネ効果の目標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center"/>
          </w:tcPr>
          <w:p w:rsidR="00AA7B5F" w:rsidRPr="00F55EB8" w:rsidRDefault="00A33390" w:rsidP="00F55EB8">
            <w:pPr>
              <w:ind w:firstLineChars="700" w:firstLine="1470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 xml:space="preserve">最低　　　   　</w:t>
            </w:r>
            <w:r w:rsidR="00820369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775979" w:rsidRPr="00F55EB8" w:rsidTr="00820369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vAlign w:val="center"/>
          </w:tcPr>
          <w:p w:rsidR="00775979" w:rsidRPr="00F55EB8" w:rsidRDefault="007759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80" w:type="dxa"/>
            <w:vAlign w:val="center"/>
          </w:tcPr>
          <w:p w:rsidR="00775979" w:rsidRPr="00F55EB8" w:rsidRDefault="00775979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既設トラップメーカー名／型式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center"/>
          </w:tcPr>
          <w:p w:rsidR="00775979" w:rsidRPr="00F55EB8" w:rsidRDefault="00775979" w:rsidP="00775979">
            <w:pPr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メーカー名(                  )型式(                   )</w:t>
            </w:r>
          </w:p>
        </w:tc>
      </w:tr>
      <w:tr w:rsidR="00AA7B5F" w:rsidRPr="00F55EB8" w:rsidTr="00820369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vAlign w:val="center"/>
          </w:tcPr>
          <w:p w:rsidR="00AA7B5F" w:rsidRPr="00F55EB8" w:rsidRDefault="00AA7B5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80" w:type="dxa"/>
            <w:vAlign w:val="center"/>
          </w:tcPr>
          <w:p w:rsidR="00AA7B5F" w:rsidRPr="00F55EB8" w:rsidRDefault="00A33390">
            <w:pPr>
              <w:spacing w:line="200" w:lineRule="exact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ドレン回収</w:t>
            </w:r>
            <w:r w:rsidR="00775979" w:rsidRPr="00F55EB8">
              <w:rPr>
                <w:rFonts w:asciiTheme="majorEastAsia" w:eastAsiaTheme="majorEastAsia" w:hAnsiTheme="majorEastAsia" w:hint="eastAsia"/>
                <w:szCs w:val="21"/>
              </w:rPr>
              <w:t>／</w:t>
            </w:r>
            <w:r w:rsidRPr="00F55EB8">
              <w:rPr>
                <w:rFonts w:asciiTheme="majorEastAsia" w:eastAsiaTheme="majorEastAsia" w:hAnsiTheme="majorEastAsia" w:hint="eastAsia"/>
                <w:szCs w:val="21"/>
              </w:rPr>
              <w:t>未回収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center"/>
          </w:tcPr>
          <w:p w:rsidR="00AA7B5F" w:rsidRPr="00F55EB8" w:rsidRDefault="00820369" w:rsidP="00820369">
            <w:pPr>
              <w:wordWrap w:val="0"/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回収　　・　　未回収</w:t>
            </w:r>
            <w:r w:rsidR="00CD31BD" w:rsidRPr="00F55E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A33390" w:rsidRPr="00F55EB8" w:rsidTr="00820369">
        <w:trPr>
          <w:trHeight w:hRule="exact" w:val="510"/>
        </w:trPr>
        <w:tc>
          <w:tcPr>
            <w:tcW w:w="540" w:type="dxa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vAlign w:val="center"/>
          </w:tcPr>
          <w:p w:rsidR="00A33390" w:rsidRPr="00F55EB8" w:rsidRDefault="00A333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80" w:type="dxa"/>
            <w:tcBorders>
              <w:bottom w:val="single" w:sz="4" w:space="0" w:color="auto"/>
            </w:tcBorders>
            <w:vAlign w:val="center"/>
          </w:tcPr>
          <w:p w:rsidR="00A33390" w:rsidRPr="00F55EB8" w:rsidRDefault="00775979">
            <w:pPr>
              <w:spacing w:line="200" w:lineRule="exact"/>
              <w:rPr>
                <w:rFonts w:asciiTheme="majorEastAsia" w:eastAsiaTheme="majorEastAsia" w:hAnsiTheme="majorEastAsia"/>
                <w:szCs w:val="21"/>
              </w:rPr>
            </w:pPr>
            <w:r w:rsidRPr="00F55EB8">
              <w:rPr>
                <w:rFonts w:asciiTheme="majorEastAsia" w:eastAsiaTheme="majorEastAsia" w:hAnsiTheme="majorEastAsia" w:hint="eastAsia"/>
                <w:szCs w:val="21"/>
              </w:rPr>
              <w:t>工場全体のトラップ数</w:t>
            </w:r>
          </w:p>
        </w:tc>
        <w:tc>
          <w:tcPr>
            <w:tcW w:w="61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33390" w:rsidRPr="00F55EB8" w:rsidRDefault="00F55EB8" w:rsidP="00775979">
            <w:pPr>
              <w:wordWrap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 w:rsidR="0082036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 </w:t>
            </w:r>
            <w:r w:rsidR="0082036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75979" w:rsidRPr="00F55EB8">
              <w:rPr>
                <w:rFonts w:asciiTheme="majorEastAsia" w:eastAsiaTheme="majorEastAsia" w:hAnsiTheme="majorEastAsia" w:hint="eastAsia"/>
                <w:szCs w:val="21"/>
              </w:rPr>
              <w:t>個</w:t>
            </w:r>
          </w:p>
        </w:tc>
      </w:tr>
    </w:tbl>
    <w:p w:rsidR="00AA7B5F" w:rsidRPr="00F55EB8" w:rsidRDefault="00AA7B5F">
      <w:pPr>
        <w:rPr>
          <w:rFonts w:asciiTheme="majorEastAsia" w:eastAsiaTheme="majorEastAsia" w:hAnsiTheme="majorEastAsia"/>
          <w:szCs w:val="21"/>
        </w:rPr>
      </w:pPr>
    </w:p>
    <w:sectPr w:rsidR="00AA7B5F" w:rsidRPr="00F55EB8">
      <w:pgSz w:w="11906" w:h="16838" w:code="9"/>
      <w:pgMar w:top="720" w:right="386" w:bottom="851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36D"/>
    <w:multiLevelType w:val="hybridMultilevel"/>
    <w:tmpl w:val="2FB6C346"/>
    <w:lvl w:ilvl="0" w:tplc="E4ECD75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BD"/>
    <w:rsid w:val="001F5A92"/>
    <w:rsid w:val="00220B53"/>
    <w:rsid w:val="00235A93"/>
    <w:rsid w:val="00303FB4"/>
    <w:rsid w:val="007740A4"/>
    <w:rsid w:val="00775979"/>
    <w:rsid w:val="007C3270"/>
    <w:rsid w:val="00820369"/>
    <w:rsid w:val="00A33390"/>
    <w:rsid w:val="00A56A79"/>
    <w:rsid w:val="00AA7B5F"/>
    <w:rsid w:val="00AD57D2"/>
    <w:rsid w:val="00CD31BD"/>
    <w:rsid w:val="00F5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■お客様情報</vt:lpstr>
      <vt:lpstr>■お客様情報</vt:lpstr>
    </vt:vector>
  </TitlesOfParts>
  <Company>Toshiba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■お客様情報</dc:title>
  <dc:creator>エコファースト</dc:creator>
  <cp:lastModifiedBy>hayashi2744</cp:lastModifiedBy>
  <cp:revision>5</cp:revision>
  <cp:lastPrinted>2015-05-11T09:32:00Z</cp:lastPrinted>
  <dcterms:created xsi:type="dcterms:W3CDTF">2015-05-11T09:05:00Z</dcterms:created>
  <dcterms:modified xsi:type="dcterms:W3CDTF">2015-05-12T01:27:00Z</dcterms:modified>
</cp:coreProperties>
</file>